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Times New Roman" w:hAnsi="Times New Roman" w:eastAsia="新宋体"/>
          <w:b/>
          <w:sz w:val="44"/>
          <w:szCs w:val="44"/>
          <w:lang w:eastAsia="zh-CN"/>
        </w:rPr>
      </w:pPr>
      <w:r>
        <w:rPr>
          <w:rFonts w:hint="eastAsia" w:ascii="Times New Roman" w:hAnsi="Times New Roman" w:eastAsia="新宋体"/>
          <w:b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11379200</wp:posOffset>
            </wp:positionH>
            <wp:positionV relativeFrom="topMargin">
              <wp:posOffset>12357100</wp:posOffset>
            </wp:positionV>
            <wp:extent cx="469900" cy="393700"/>
            <wp:effectExtent l="0" t="0" r="6350" b="6350"/>
            <wp:wrapNone/>
            <wp:docPr id="100048" name="图片 100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8" name="图片 10004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Times New Roman" w:hAnsi="Times New Roman" w:eastAsia="新宋体"/>
          <w:b/>
          <w:sz w:val="44"/>
          <w:szCs w:val="44"/>
          <w:lang w:val="en-US" w:eastAsia="zh-CN"/>
        </w:rPr>
        <w:t>2022-2023学年</w:t>
      </w:r>
      <w:r>
        <w:rPr>
          <w:rFonts w:hint="eastAsia" w:ascii="Times New Roman" w:hAnsi="Times New Roman" w:eastAsia="新宋体"/>
          <w:b/>
          <w:sz w:val="44"/>
          <w:szCs w:val="44"/>
          <w:lang w:eastAsia="zh-CN"/>
        </w:rPr>
        <w:t>北师大版八年级下第二单元</w:t>
      </w:r>
    </w:p>
    <w:p>
      <w:pPr>
        <w:spacing w:line="360" w:lineRule="auto"/>
        <w:rPr>
          <w:rFonts w:hint="eastAsia" w:ascii="Times New Roman" w:hAnsi="Times New Roman" w:eastAsia="新宋体"/>
          <w:b/>
          <w:sz w:val="44"/>
          <w:szCs w:val="44"/>
          <w:lang w:eastAsia="zh-CN"/>
        </w:rPr>
      </w:pPr>
      <w:r>
        <w:rPr>
          <w:rFonts w:hint="eastAsia" w:ascii="Times New Roman" w:hAnsi="Times New Roman" w:eastAsia="新宋体"/>
          <w:b/>
          <w:sz w:val="44"/>
          <w:szCs w:val="44"/>
          <w:lang w:eastAsia="zh-CN"/>
        </w:rPr>
        <w:t>《一元一次不等式与一元一次不等式组》</w:t>
      </w:r>
    </w:p>
    <w:p>
      <w:pPr>
        <w:spacing w:line="360" w:lineRule="auto"/>
        <w:ind w:firstLine="3092" w:firstLineChars="700"/>
        <w:rPr>
          <w:rFonts w:hint="eastAsia" w:ascii="Times New Roman" w:hAnsi="Times New Roman" w:eastAsia="新宋体"/>
          <w:b/>
          <w:sz w:val="44"/>
          <w:szCs w:val="44"/>
          <w:lang w:eastAsia="zh-CN"/>
        </w:rPr>
      </w:pPr>
      <w:r>
        <w:rPr>
          <w:rFonts w:hint="eastAsia" w:ascii="Times New Roman" w:hAnsi="Times New Roman" w:eastAsia="新宋体"/>
          <w:b/>
          <w:sz w:val="44"/>
          <w:szCs w:val="44"/>
          <w:lang w:eastAsia="zh-CN"/>
        </w:rPr>
        <w:t>测试题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8"/>
          <w:szCs w:val="28"/>
        </w:rPr>
        <w:t>一．选择题（</w:t>
      </w:r>
      <w:r>
        <w:rPr>
          <w:rFonts w:hint="eastAsia" w:ascii="Times New Roman" w:hAnsi="Times New Roman" w:eastAsia="新宋体"/>
          <w:b/>
          <w:sz w:val="28"/>
          <w:szCs w:val="28"/>
          <w:lang w:eastAsia="zh-CN"/>
        </w:rPr>
        <w:t>每题</w:t>
      </w:r>
      <w:r>
        <w:rPr>
          <w:rFonts w:hint="eastAsia" w:ascii="Times New Roman" w:hAnsi="Times New Roman" w:eastAsia="新宋体"/>
          <w:b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新宋体"/>
          <w:b/>
          <w:sz w:val="28"/>
          <w:szCs w:val="28"/>
          <w:lang w:eastAsia="zh-CN"/>
        </w:rPr>
        <w:t>分，共</w:t>
      </w:r>
      <w:r>
        <w:rPr>
          <w:rFonts w:hint="eastAsia" w:ascii="Times New Roman" w:hAnsi="Times New Roman" w:eastAsia="新宋体"/>
          <w:b/>
          <w:sz w:val="28"/>
          <w:szCs w:val="28"/>
          <w:lang w:val="en-US" w:eastAsia="zh-CN"/>
        </w:rPr>
        <w:t>30分</w:t>
      </w:r>
      <w:r>
        <w:rPr>
          <w:rFonts w:hint="eastAsia" w:ascii="Times New Roman" w:hAnsi="Times New Roman" w:eastAsia="新宋体"/>
          <w:b/>
          <w:sz w:val="28"/>
          <w:szCs w:val="28"/>
        </w:rPr>
        <w:t>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1．下列数学式子中：</w:t>
      </w:r>
      <w:r>
        <w:rPr>
          <w:rFonts w:hint="eastAsia" w:ascii="Times New Roman" w:hAnsi="Times New Roman" w:eastAsia="Calibri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﹣3＜0，</w:t>
      </w:r>
      <w:r>
        <w:rPr>
          <w:rFonts w:hint="eastAsia" w:ascii="Times New Roman" w:hAnsi="Times New Roman" w:eastAsia="Calibri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+3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≥0，</w:t>
      </w:r>
      <w:r>
        <w:rPr>
          <w:rFonts w:hint="eastAsia" w:ascii="Times New Roman" w:hAnsi="Times New Roman" w:eastAsia="Calibri"/>
          <w:sz w:val="21"/>
          <w:szCs w:val="21"/>
        </w:rPr>
        <w:t>③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＝1，</w:t>
      </w:r>
      <w:r>
        <w:rPr>
          <w:rFonts w:hint="eastAsia" w:ascii="Times New Roman" w:hAnsi="Times New Roman" w:eastAsia="Calibri"/>
          <w:sz w:val="21"/>
          <w:szCs w:val="21"/>
        </w:rPr>
        <w:t>④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xy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Calibri"/>
          <w:sz w:val="21"/>
          <w:szCs w:val="21"/>
        </w:rPr>
        <w:t>⑤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+1＞3中，不等式有（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A．3个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B．4个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C．5个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D．6个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2．下列各式中正确的是（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A．若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＞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，则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+2＞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B．若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＞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，则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＞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C．若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＞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，且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≠0，则2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＞2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D．若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＞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，则﹣3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＞﹣3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3．下列不等式的变形不一定成立的是（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A．若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＞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，则﹣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＜﹣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B．若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＞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，则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＞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C．若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＜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，则</w:t>
      </w:r>
      <w:r>
        <w:rPr>
          <w:position w:val="-22"/>
        </w:rPr>
        <w:drawing>
          <wp:inline distT="0" distB="0" distL="114300" distR="114300">
            <wp:extent cx="419100" cy="342900"/>
            <wp:effectExtent l="0" t="0" r="0" b="0"/>
            <wp:docPr id="1" name="图片 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菁优网-jyeoo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D．若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＜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，则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＜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4．关于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的一元一次不等式组的解集如图所示，则它的解集是（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791970" cy="551815"/>
            <wp:effectExtent l="0" t="0" r="17780" b="635"/>
            <wp:docPr id="2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91970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A．﹣1＜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≤2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B．﹣1≤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＜2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≥﹣1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＜2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5．若不等式组</w:t>
      </w:r>
      <w:r>
        <w:rPr>
          <w:position w:val="-26"/>
        </w:rPr>
        <w:drawing>
          <wp:inline distT="0" distB="0" distL="114300" distR="114300">
            <wp:extent cx="457200" cy="390525"/>
            <wp:effectExtent l="0" t="0" r="0" b="9525"/>
            <wp:docPr id="3" name="图片 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菁优网-jyeoo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的解是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≥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，则下列各式正确的是（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＞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≥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＜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≤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6．某商店为了促销一种定价为20元的商品，采取下列方式优惠销售：若一次性购买不超过5件，按原价付款；若一次性购买5件以上，超过部分按原价八折付款．如果小颖有200元钱，那么她最多可以购买该商品（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A．5件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B．6件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C．7件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D．11件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7．若关于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的不等式2﹣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＞0的正整数解共有3个，则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的取值范围是（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A．﹣1≤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＜0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B．﹣1＜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≤0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C．﹣2≤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＜﹣1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D．﹣2＜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≤﹣1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8．一次函数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ax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mx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在同一平面直角坐标系内的图象如图所示，则不等式组</w:t>
      </w:r>
      <w:r>
        <w:rPr>
          <w:position w:val="-27"/>
        </w:rPr>
        <w:drawing>
          <wp:inline distT="0" distB="0" distL="114300" distR="114300">
            <wp:extent cx="685800" cy="409575"/>
            <wp:effectExtent l="0" t="0" r="0" b="9525"/>
            <wp:docPr id="4" name="图片 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菁优网-jyeoo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的解集为（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713230" cy="1130935"/>
            <wp:effectExtent l="0" t="0" r="1270" b="12065"/>
            <wp:docPr id="5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13230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＜﹣2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B．﹣2＜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＜3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＞3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D．以上答案都不对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9．若关于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的一元一次不等式组</w:t>
      </w:r>
      <w:r>
        <w:rPr>
          <w:position w:val="-48"/>
        </w:rPr>
        <w:drawing>
          <wp:inline distT="0" distB="0" distL="114300" distR="114300">
            <wp:extent cx="1152525" cy="723900"/>
            <wp:effectExtent l="0" t="0" r="9525" b="0"/>
            <wp:docPr id="6" name="图片 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菁优网-jyeoo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的解集是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≤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，且关于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的方程2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＝3+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有正整数解，则符合条件的所有整数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的和为（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A．5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B．8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C．9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D．15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10．已知关于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的方程组</w:t>
      </w:r>
      <w:r>
        <w:rPr>
          <w:position w:val="-25"/>
        </w:rPr>
        <w:drawing>
          <wp:inline distT="0" distB="0" distL="114300" distR="114300">
            <wp:extent cx="723900" cy="381000"/>
            <wp:effectExtent l="0" t="0" r="0" b="0"/>
            <wp:docPr id="7" name="图片 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菁优网-jyeoo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，其中﹣3≤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≤1，给出下列说法：</w:t>
      </w:r>
      <w:r>
        <w:rPr>
          <w:rFonts w:hint="eastAsia" w:ascii="Times New Roman" w:hAnsi="Times New Roman" w:eastAsia="Calibri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＝1时，方程组的解也是方程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＝2﹣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的一个解；</w:t>
      </w:r>
      <w:r>
        <w:rPr>
          <w:rFonts w:hint="eastAsia" w:ascii="Times New Roman" w:hAnsi="Times New Roman" w:eastAsia="Calibri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＝﹣2时，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的值互为相反数；</w:t>
      </w:r>
      <w:r>
        <w:rPr>
          <w:rFonts w:hint="eastAsia" w:ascii="Times New Roman" w:hAnsi="Times New Roman" w:eastAsia="Calibri"/>
          <w:sz w:val="21"/>
          <w:szCs w:val="21"/>
        </w:rPr>
        <w:t>③</w:t>
      </w:r>
      <w:r>
        <w:rPr>
          <w:rFonts w:hint="eastAsia" w:ascii="Times New Roman" w:hAnsi="Times New Roman" w:eastAsia="新宋体"/>
          <w:sz w:val="21"/>
          <w:szCs w:val="21"/>
        </w:rPr>
        <w:t>若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≤1，则1≤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≤4；</w:t>
      </w:r>
      <w:r>
        <w:rPr>
          <w:rFonts w:hint="eastAsia" w:ascii="Times New Roman" w:hAnsi="Times New Roman" w:eastAsia="Calibri"/>
          <w:sz w:val="21"/>
          <w:szCs w:val="21"/>
        </w:rPr>
        <w:t>④</w:t>
      </w:r>
      <w:r>
        <w:rPr>
          <w:position w:val="-25"/>
        </w:rPr>
        <w:drawing>
          <wp:inline distT="0" distB="0" distL="114300" distR="114300">
            <wp:extent cx="419100" cy="371475"/>
            <wp:effectExtent l="0" t="0" r="0" b="9525"/>
            <wp:docPr id="8" name="图片 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菁优网-jyeoo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是方程组的解．其中说法错误的是（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Calibri"/>
          <w:sz w:val="21"/>
          <w:szCs w:val="21"/>
        </w:rPr>
        <w:t>①②③④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Calibri"/>
          <w:sz w:val="21"/>
          <w:szCs w:val="21"/>
        </w:rPr>
        <w:t>①②③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Calibri"/>
          <w:sz w:val="21"/>
          <w:szCs w:val="21"/>
        </w:rPr>
        <w:t>②④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Calibri"/>
          <w:sz w:val="21"/>
          <w:szCs w:val="21"/>
        </w:rPr>
        <w:t>②③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8"/>
          <w:szCs w:val="28"/>
        </w:rPr>
        <w:t>二．填空题（</w:t>
      </w:r>
      <w:r>
        <w:rPr>
          <w:rFonts w:hint="eastAsia" w:ascii="Times New Roman" w:hAnsi="Times New Roman" w:eastAsia="新宋体"/>
          <w:b/>
          <w:sz w:val="28"/>
          <w:szCs w:val="28"/>
          <w:lang w:eastAsia="zh-CN"/>
        </w:rPr>
        <w:t>每题</w:t>
      </w:r>
      <w:r>
        <w:rPr>
          <w:rFonts w:hint="eastAsia" w:ascii="Times New Roman" w:hAnsi="Times New Roman" w:eastAsia="新宋体"/>
          <w:b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新宋体"/>
          <w:b/>
          <w:sz w:val="28"/>
          <w:szCs w:val="28"/>
          <w:lang w:eastAsia="zh-CN"/>
        </w:rPr>
        <w:t>分，共</w:t>
      </w:r>
      <w:r>
        <w:rPr>
          <w:rFonts w:hint="eastAsia" w:ascii="Times New Roman" w:hAnsi="Times New Roman" w:eastAsia="新宋体"/>
          <w:b/>
          <w:sz w:val="28"/>
          <w:szCs w:val="28"/>
          <w:lang w:val="en-US" w:eastAsia="zh-CN"/>
        </w:rPr>
        <w:t>24分</w:t>
      </w:r>
      <w:r>
        <w:rPr>
          <w:rFonts w:hint="eastAsia" w:ascii="Times New Roman" w:hAnsi="Times New Roman" w:eastAsia="新宋体"/>
          <w:b/>
          <w:sz w:val="28"/>
          <w:szCs w:val="28"/>
        </w:rPr>
        <w:t>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11．若﹣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＜﹣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，那么﹣2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 xml:space="preserve">+9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+9（填“＞”“＜”或“＝”）．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12．若关于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的不等式组</w:t>
      </w:r>
      <w:r>
        <w:rPr>
          <w:position w:val="-27"/>
        </w:rPr>
        <w:drawing>
          <wp:inline distT="0" distB="0" distL="114300" distR="114300">
            <wp:extent cx="457200" cy="409575"/>
            <wp:effectExtent l="0" t="0" r="0" b="9525"/>
            <wp:docPr id="9" name="图片 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菁优网-jyeoo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的解集是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＜4，则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（2﹣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 xml:space="preserve">+2）在第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象限．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13．若不等式组</w:t>
      </w:r>
      <w:r>
        <w:rPr>
          <w:position w:val="-26"/>
        </w:rPr>
        <w:drawing>
          <wp:inline distT="0" distB="0" distL="114300" distR="114300">
            <wp:extent cx="723900" cy="390525"/>
            <wp:effectExtent l="0" t="0" r="0" b="9525"/>
            <wp:docPr id="10" name="图片 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菁优网-jyeoo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无解，则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 xml:space="preserve">的取值范围是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14．不等式（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﹣2）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＜3的解集是</w:t>
      </w:r>
      <w:r>
        <w:rPr>
          <w:position w:val="-22"/>
        </w:rPr>
        <w:drawing>
          <wp:inline distT="0" distB="0" distL="114300" distR="114300">
            <wp:extent cx="542925" cy="333375"/>
            <wp:effectExtent l="0" t="0" r="9525" b="9525"/>
            <wp:docPr id="11" name="图片 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菁优网-jyeoo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，则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 xml:space="preserve">的取值范围是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 xml:space="preserve">15．一次竞赛中，一共有10道题，答对一题得5分，答错（或不答）一题扣1分，则小明至少答对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道题，成绩超过30分．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 xml:space="preserve">16．商店为了对某种商品促销，将定价为3元的商品，以下列方式优惠销售：若购买不超过5件，按原价付款：若一次性购买5件以上，超过部分打八折．现有32元钱，最多可以购买该商品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 w:val="21"/>
          <w:szCs w:val="21"/>
        </w:rPr>
        <w:t>件．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17．2019年春节期间，为提倡文明，环保祭祖，某烟花销售商拟今年不再销售烟花爆竹，改为销售鲜花，经过市场调查，发现有甲乙丙丁四种鲜花组合比较受顾客的喜爱，于是制定了进货方案，其中甲丙的进货量相同，乙丁的进货量相同，甲与丁单价相同，甲乙与丙丁的单价和均为88元/束，且甲乙的进货总价比丙丁的进货总价多800元，由于年末资金紧张，所以临时决定只进购甲乙两种组合，甲乙的进货量与原方案相同，且进货量总数不超过500束，则该经销商最多需要准备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   　</w:t>
      </w:r>
      <w:r>
        <w:rPr>
          <w:rFonts w:hint="eastAsia" w:ascii="Times New Roman" w:hAnsi="Times New Roman" w:eastAsia="新宋体"/>
          <w:sz w:val="21"/>
          <w:szCs w:val="21"/>
        </w:rPr>
        <w:t>元进货资金．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 xml:space="preserve">18．某校奖励学生，初一获奖学生中，有一人获奖品3件，其余每人获奖品7件；初二获奖学生中，有一人获奖品4件，其余每人获奖品9件．如果两个年级获奖人数不等，但奖品数目相等，且每个年级奖品数大于50而不超过100，那么两个年级获奖学生共有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 w:val="21"/>
          <w:szCs w:val="21"/>
          <w:u w:val="single"/>
          <w:lang w:eastAsia="zh-CN"/>
        </w:rPr>
        <w:t>————</w:t>
      </w:r>
      <w:r>
        <w:rPr>
          <w:rFonts w:hint="eastAsia" w:ascii="Times New Roman" w:hAnsi="Times New Roman" w:eastAsia="新宋体"/>
          <w:sz w:val="21"/>
          <w:szCs w:val="21"/>
        </w:rPr>
        <w:t>人．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8"/>
          <w:szCs w:val="28"/>
        </w:rPr>
        <w:t>三．解答题（共</w:t>
      </w:r>
      <w:r>
        <w:rPr>
          <w:rFonts w:hint="eastAsia" w:ascii="Times New Roman" w:hAnsi="Times New Roman" w:eastAsia="新宋体"/>
          <w:b/>
          <w:sz w:val="28"/>
          <w:szCs w:val="28"/>
          <w:lang w:val="en-US" w:eastAsia="zh-CN"/>
        </w:rPr>
        <w:t>66分</w:t>
      </w:r>
      <w:r>
        <w:rPr>
          <w:rFonts w:hint="eastAsia" w:ascii="Times New Roman" w:hAnsi="Times New Roman" w:eastAsia="新宋体"/>
          <w:b/>
          <w:sz w:val="28"/>
          <w:szCs w:val="28"/>
        </w:rPr>
        <w:t>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19．解不等式组：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（1）解不等式组</w:t>
      </w:r>
      <w:r>
        <w:rPr>
          <w:position w:val="-38"/>
        </w:rPr>
        <w:drawing>
          <wp:inline distT="0" distB="0" distL="114300" distR="114300">
            <wp:extent cx="1123950" cy="571500"/>
            <wp:effectExtent l="0" t="0" r="0" b="0"/>
            <wp:docPr id="16" name="图片 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2" descr="菁优网-jyeoo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，并将解集在数轴上表示出来．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（2）求不等式组</w:t>
      </w:r>
      <w:r>
        <w:rPr>
          <w:position w:val="-38"/>
        </w:rPr>
        <w:drawing>
          <wp:inline distT="0" distB="0" distL="114300" distR="114300">
            <wp:extent cx="1143000" cy="571500"/>
            <wp:effectExtent l="0" t="0" r="0" b="0"/>
            <wp:docPr id="15" name="图片 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" descr="菁优网-jyeoo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的整数解．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20．阅读下列材料：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问题：已知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＝2，且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＞1，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＜0，试确定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的取值范围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解：∵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＝2，∴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+2，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又∵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＞1，∴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+2＞1，∴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＞﹣1，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又∵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＜0，∴﹣1＜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＜0</w:t>
      </w:r>
      <w:r>
        <w:rPr>
          <w:rFonts w:hint="eastAsia" w:ascii="Times New Roman" w:hAnsi="Times New Roman" w:eastAsia="Calibri"/>
          <w:sz w:val="21"/>
          <w:szCs w:val="21"/>
        </w:rPr>
        <w:t>①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∴﹣1+2＜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+2＜0+2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即1＜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＜2</w:t>
      </w:r>
      <w:r>
        <w:rPr>
          <w:rFonts w:hint="eastAsia" w:ascii="Times New Roman" w:hAnsi="Times New Roman" w:eastAsia="Calibri"/>
          <w:sz w:val="21"/>
          <w:szCs w:val="21"/>
        </w:rPr>
        <w:t>②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Calibri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Calibri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得﹣1+1＜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＜0+2，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的取值范围是0＜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＜2．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请按照上述方法，完成下列问题：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（1）已知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＝5，且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＞﹣2，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＜0，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Calibri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试确定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的取值范围；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Calibri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试确定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的取值范围；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（2）已知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+1，且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＜﹣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＞2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，若根据上述做法得到3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﹣5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的取值范围是﹣10＜3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﹣5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＜26，请直接写出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的值．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21．已知关于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的方程满足方程组</w:t>
      </w:r>
      <w:r>
        <w:rPr>
          <w:position w:val="-25"/>
        </w:rPr>
        <w:drawing>
          <wp:inline distT="0" distB="0" distL="114300" distR="114300">
            <wp:extent cx="800100" cy="381000"/>
            <wp:effectExtent l="0" t="0" r="0" b="0"/>
            <wp:docPr id="14" name="图片 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菁优网-jyeoo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（1）若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＝2，求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的值；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（2）若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均为非负数，求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的取值范围，并化简式子|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﹣3|+|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﹣5|；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（3）在（2）的条件下求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1"/>
          <w:szCs w:val="21"/>
        </w:rPr>
        <w:t>＝2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﹣3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的最小值及最大值．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22．已知关于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的二元一次方程</w:t>
      </w:r>
      <w:r>
        <w:rPr>
          <w:rFonts w:hint="eastAsia" w:ascii="Times New Roman" w:hAnsi="Times New Roman" w:eastAsia="新宋体"/>
          <w:i/>
          <w:sz w:val="21"/>
          <w:szCs w:val="21"/>
        </w:rPr>
        <w:t>ax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﹣1．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（1）若</w:t>
      </w:r>
      <w:r>
        <w:rPr>
          <w:position w:val="-25"/>
        </w:rPr>
        <w:drawing>
          <wp:inline distT="0" distB="0" distL="114300" distR="114300">
            <wp:extent cx="419100" cy="371475"/>
            <wp:effectExtent l="0" t="0" r="0" b="9525"/>
            <wp:docPr id="13" name="图片 1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5" descr="菁优网-jyeoo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是该二元一次方程的一个解，求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的值；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（2）若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＝2时，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＞0，求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的取值范围；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（3）不论实数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≠0）取何值，方程</w:t>
      </w:r>
      <w:r>
        <w:rPr>
          <w:rFonts w:hint="eastAsia" w:ascii="Times New Roman" w:hAnsi="Times New Roman" w:eastAsia="新宋体"/>
          <w:i/>
          <w:sz w:val="21"/>
          <w:szCs w:val="21"/>
        </w:rPr>
        <w:t>ax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﹣1总有一个公共解，试求出这个公共解．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23．根据等式和不等式的基本性质，我们可以得到比较两数大小的方法：若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＞0，则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＞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；若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＝0，则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；若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＜0，则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＜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．反之也成立．这种比较大小的方法称为“求差法比较大小”．请运用这种方法尝试解决下面的问题：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（1）比较4+3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与3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+1的大小；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（2）若2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＞3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，比较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的大小．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24．阅读题．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小明在数学课外小组活动时遇到这样一个问题：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如果一个不等式中含有绝对值，并且绝对值符号中含有未知数，我们把这个不等式叫做绝对值不等式，求绝对值不等式|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|＞3的解集，小明同学的思路如下：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先根据绝对值的定义，求|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|＝3时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的值，并在数轴上表示为点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，如图所示：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观察数轴发现：以点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为分界点把数轴分为三部分，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左边的点表示的数的绝对值大于3，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之间的点表示的数的绝对值小于3，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点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右边表示的数的绝对值大于3，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因此，小明得出结论绝对值不等式|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|＞3的解集为：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＜﹣3或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＞3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参照小明的思路，解决下列问题：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（1）请你直接写出下列绝对值不等式|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 xml:space="preserve">|＞1的解集是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      　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（2）求绝对值不等式|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﹣3|＞4的解集；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（3）求绝对值不等式|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﹣1|＜2的解集．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3288665" cy="411480"/>
            <wp:effectExtent l="0" t="0" r="6985" b="7620"/>
            <wp:docPr id="12" name="图片 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6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88665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25．一个汽车零件制造车间可以生产甲，乙两种零件，生产4个甲种零件和3个乙种零件共获利120元；生产2个甲种零件和5个乙种零件共获利130元．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（1）求生产1个甲种零件，1个乙种零件分别获利多少元？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若该汽车零件制造车间共有工人30名，每名工人每天可生产甲种零件6个或乙种零件5个，每名工人每天只能生产同一种零件，要使该车间每天生产的两种零件所获总利润超过2800元，至少要派多少名工人去生产乙种零件？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26．某商场用60个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型包装袋与90个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型包装袋对甲，乙两类农产品进行包装出售（两种型号包装袋都用完），每个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型包装袋装2千克甲类农产品或装3千克乙类农产品，每个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型包装袋装3千克甲类农产品或装5千克乙类农产品，设有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个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型包装袋包装甲类农产品，有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个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型包装袋包装甲类农产品．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（1）请用含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或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的代数式填空完成表：</w:t>
      </w:r>
    </w:p>
    <w:tbl>
      <w:tblPr>
        <w:tblStyle w:val="4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689"/>
        <w:gridCol w:w="2676"/>
        <w:gridCol w:w="2721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835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包装袋型号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A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B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835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甲类农产品质量（千克）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x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u w:val="single"/>
                <w:lang w:val="en-US" w:eastAsia="zh-CN" w:bidi="ar-SA"/>
              </w:rPr>
              <w:t>　     　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835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乙类农产品质量（千克）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u w:val="single"/>
                <w:lang w:val="en-US" w:eastAsia="zh-CN" w:bidi="ar-SA"/>
              </w:rPr>
              <w:t>　          　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5（90﹣</w:t>
            </w: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y</w:t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</w:tr>
    </w:tbl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（2）若甲、乙两类农产品的总质量分别是260千克与210千克，求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的值．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（3）若用于包装甲类农产品的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型包装袋数量是用于包装甲类农产品的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型包装袋数量的两倍，且它们数量之和不少于90个，记甲、乙两类农产品的总质量之和为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千克，求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的最小值与最大值．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27．新农村实行大面积机械化种植，为了更好地收割庄稼，农田承包大户张大叔决定购买8台收割机，现有久保田和春雨两种品牌的收割机，其中每台收割机的价格、每天的收割面积如下表．销售商又宣传说，购买一台久保田收割机比购买一台春雨收割机多8万元，购买2台久保田收割机比购买3台春雨收割机多4万元．</w:t>
      </w:r>
    </w:p>
    <w:tbl>
      <w:tblPr>
        <w:tblStyle w:val="4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235"/>
        <w:gridCol w:w="2235"/>
        <w:gridCol w:w="223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235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235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久保田收割机</w:t>
            </w:r>
          </w:p>
        </w:tc>
        <w:tc>
          <w:tcPr>
            <w:tcW w:w="2235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春雨收割机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235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价格（万元/台）</w:t>
            </w:r>
          </w:p>
        </w:tc>
        <w:tc>
          <w:tcPr>
            <w:tcW w:w="2235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x</w:t>
            </w:r>
          </w:p>
        </w:tc>
        <w:tc>
          <w:tcPr>
            <w:tcW w:w="2235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y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235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收割面积（亩/天）</w:t>
            </w:r>
          </w:p>
        </w:tc>
        <w:tc>
          <w:tcPr>
            <w:tcW w:w="2235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24</w:t>
            </w:r>
          </w:p>
        </w:tc>
        <w:tc>
          <w:tcPr>
            <w:tcW w:w="2235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18</w:t>
            </w:r>
          </w:p>
        </w:tc>
      </w:tr>
    </w:tbl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（1）求两种收割机的价格；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（2）如果张大叔购买收割机的资金不超过125万元，那么有哪几种购买方案？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（3）在（2）的条件下，若每天要求收割面积不低于150亩，为了节约资金，那么有没有一种最佳购买方案呢？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28．“中国人的饭碗必须牢牢掌握在咱们自己手中”．为扩大粮食生产规模，某粮食生产基地计划投入一笔资金购进甲、乙两种农机具．已知购进2件甲种农机具和1件乙种农机具共需3.5万元，购进1件甲种农机具和3件乙种农机具共需3万元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（1）求购进1件甲种农机具和1件乙种农机具各需多少万元？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（2）若该粮食生产基地计划购进甲、乙两农机具共10件，且投入资金不少于9.8万元又不超过12万元，设购进甲种农机具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件，则有哪几种购买方案？哪种购买方案需要的资金最少，最少资金是多少？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在（2）的方案下，由于国家对农业生产扶持力度加大，每件甲种农机具降价0.7万元，每件乙种农机具降价0.2万元，该粮食生产基地计划将节省的资金全部用于再次购买甲、乙两种农机具（可以只购买一种）请直接写出再次购买农机具的方案有哪几种？</w:t>
      </w:r>
    </w:p>
    <w:p>
      <w:pPr>
        <w:widowControl/>
        <w:spacing w:line="360" w:lineRule="auto"/>
        <w:jc w:val="left"/>
        <w:rPr>
          <w:rFonts w:hint="eastAsia" w:ascii="Times New Roman" w:hAnsi="Times New Roman" w:eastAsia="新宋体"/>
          <w:b/>
          <w:sz w:val="44"/>
          <w:szCs w:val="44"/>
          <w:lang w:val="en-US" w:eastAsia="zh-CN"/>
        </w:rPr>
      </w:pPr>
      <w:r>
        <w:br w:type="page"/>
      </w:r>
    </w:p>
    <w:p>
      <w:pPr>
        <w:spacing w:line="360" w:lineRule="auto"/>
        <w:rPr>
          <w:rFonts w:hint="eastAsia" w:ascii="Times New Roman" w:hAnsi="Times New Roman" w:eastAsia="新宋体"/>
          <w:b/>
          <w:sz w:val="44"/>
          <w:szCs w:val="44"/>
          <w:lang w:eastAsia="zh-CN"/>
        </w:rPr>
      </w:pPr>
      <w:r>
        <w:rPr>
          <w:rFonts w:hint="eastAsia" w:ascii="Times New Roman" w:hAnsi="Times New Roman" w:eastAsia="新宋体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Times New Roman" w:hAnsi="Times New Roman" w:eastAsia="新宋体"/>
          <w:b/>
          <w:sz w:val="44"/>
          <w:szCs w:val="44"/>
          <w:lang w:val="en-US" w:eastAsia="zh-CN"/>
        </w:rPr>
        <w:t>2022-2023学年</w:t>
      </w:r>
      <w:r>
        <w:rPr>
          <w:rFonts w:hint="eastAsia" w:ascii="Times New Roman" w:hAnsi="Times New Roman" w:eastAsia="新宋体"/>
          <w:b/>
          <w:sz w:val="44"/>
          <w:szCs w:val="44"/>
          <w:lang w:eastAsia="zh-CN"/>
        </w:rPr>
        <w:t>北师大版八年级下第二单元</w:t>
      </w:r>
    </w:p>
    <w:p>
      <w:pPr>
        <w:spacing w:line="360" w:lineRule="auto"/>
        <w:rPr>
          <w:rFonts w:hint="eastAsia" w:ascii="Times New Roman" w:hAnsi="Times New Roman" w:eastAsia="新宋体"/>
          <w:b/>
          <w:sz w:val="44"/>
          <w:szCs w:val="44"/>
          <w:lang w:eastAsia="zh-CN"/>
        </w:rPr>
      </w:pPr>
      <w:r>
        <w:rPr>
          <w:rFonts w:hint="eastAsia" w:ascii="Times New Roman" w:hAnsi="Times New Roman" w:eastAsia="新宋体"/>
          <w:b/>
          <w:sz w:val="44"/>
          <w:szCs w:val="44"/>
          <w:lang w:eastAsia="zh-CN"/>
        </w:rPr>
        <w:t>《一元一次不等式与一元一次不等式组》</w:t>
      </w:r>
    </w:p>
    <w:p>
      <w:pPr>
        <w:spacing w:line="360" w:lineRule="auto"/>
        <w:ind w:firstLine="3092" w:firstLineChars="700"/>
        <w:rPr>
          <w:rFonts w:hint="eastAsia" w:ascii="Times New Roman" w:hAnsi="Times New Roman" w:eastAsia="新宋体"/>
          <w:b/>
          <w:sz w:val="44"/>
          <w:szCs w:val="44"/>
          <w:lang w:eastAsia="zh-CN"/>
        </w:rPr>
      </w:pPr>
      <w:r>
        <w:rPr>
          <w:rFonts w:hint="eastAsia" w:ascii="Times New Roman" w:hAnsi="Times New Roman" w:eastAsia="新宋体"/>
          <w:b/>
          <w:sz w:val="44"/>
          <w:szCs w:val="44"/>
          <w:lang w:eastAsia="zh-CN"/>
        </w:rPr>
        <w:t>测试题答案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一．选择题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1．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2．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3．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4．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5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6．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7．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8．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9．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10．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二．填空题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11．＜．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12．二．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13．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≥4．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14．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＜2．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15．7．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16．12．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17．22400．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18．25．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三．解答题（共10小题）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19．解：（1）</w:t>
      </w:r>
      <w:r>
        <w:rPr>
          <w:position w:val="-38"/>
        </w:rPr>
        <w:drawing>
          <wp:inline distT="0" distB="0" distL="114300" distR="114300">
            <wp:extent cx="1295400" cy="571500"/>
            <wp:effectExtent l="0" t="0" r="0" b="0"/>
            <wp:docPr id="17" name="图片 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菁优网-jyeoo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解不等式</w:t>
      </w:r>
      <w:r>
        <w:rPr>
          <w:rFonts w:hint="eastAsia" w:ascii="Times New Roman" w:hAnsi="Times New Roman" w:eastAsia="Calibri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得：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＞﹣4，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解不等式</w:t>
      </w:r>
      <w:r>
        <w:rPr>
          <w:rFonts w:hint="eastAsia" w:ascii="Times New Roman" w:hAnsi="Times New Roman" w:eastAsia="Calibri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得：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≤2，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∴不等式组的解集为：﹣4＜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≤2，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数轴表示如下：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3288665" cy="597535"/>
            <wp:effectExtent l="0" t="0" r="6985" b="12065"/>
            <wp:docPr id="18" name="图片 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菁优网：http://www.jyeoo.com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88665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</w:t>
      </w:r>
      <w:r>
        <w:rPr>
          <w:position w:val="-38"/>
        </w:rPr>
        <w:drawing>
          <wp:inline distT="0" distB="0" distL="114300" distR="114300">
            <wp:extent cx="1295400" cy="571500"/>
            <wp:effectExtent l="0" t="0" r="0" b="0"/>
            <wp:docPr id="19" name="图片 1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菁优网-jyeoo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解不等式</w:t>
      </w:r>
      <w:r>
        <w:rPr>
          <w:rFonts w:hint="eastAsia" w:ascii="Times New Roman" w:hAnsi="Times New Roman" w:eastAsia="Calibri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得：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＞﹣1，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解不等式</w:t>
      </w:r>
      <w:r>
        <w:rPr>
          <w:rFonts w:hint="eastAsia" w:ascii="Times New Roman" w:hAnsi="Times New Roman" w:eastAsia="Calibri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得：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≤5，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∴不等式组的解集为：﹣1＜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≤5，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∴整数解为0，1，2，3，4，5．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20．解：（1）</w:t>
      </w:r>
      <w:r>
        <w:rPr>
          <w:rFonts w:hint="eastAsia" w:ascii="Times New Roman" w:hAnsi="Times New Roman" w:eastAsia="Calibri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＝5，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+5，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＞﹣2，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+5＞﹣2，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＞﹣7，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＜0，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∴﹣7＜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＜0，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Calibri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由</w:t>
      </w:r>
      <w:r>
        <w:rPr>
          <w:rFonts w:hint="eastAsia" w:ascii="Times New Roman" w:hAnsi="Times New Roman" w:eastAsia="Calibri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得﹣7＜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＜0，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∴﹣2＜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+5＜5，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即﹣2＜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＜5</w:t>
      </w:r>
      <w:r>
        <w:rPr>
          <w:rFonts w:hint="eastAsia" w:ascii="Times New Roman" w:hAnsi="Times New Roman" w:eastAsia="Calibri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∴﹣7﹣2＜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＜0+5，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的取值范围是﹣9＜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＜5；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（2）∵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+1，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+1，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＜﹣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+1＜﹣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＜﹣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﹣1，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∴﹣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＞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+1，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＞2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∴﹣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＜﹣2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+1＜﹣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＜﹣2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Calibri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∴10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＜5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＜﹣5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﹣5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﹣5，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+1＜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+1＜﹣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+1＜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＜﹣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∴6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+3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+3＜3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＜﹣3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Calibri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∴11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+8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+8＜3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﹣5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＜﹣13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Calibri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Calibri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得：5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+5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+5+6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+3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+3＜3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＜﹣10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﹣3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∵3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的取值范围是﹣10＜3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﹣5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＜2，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position w:val="-24"/>
        </w:rPr>
        <w:drawing>
          <wp:inline distT="0" distB="0" distL="114300" distR="114300">
            <wp:extent cx="1028700" cy="361950"/>
            <wp:effectExtent l="0" t="0" r="0" b="0"/>
            <wp:docPr id="20" name="图片 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菁优网-jyeoo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解得：</w:t>
      </w:r>
      <w:r>
        <w:rPr>
          <w:position w:val="-48"/>
        </w:rPr>
        <w:drawing>
          <wp:inline distT="0" distB="0" distL="114300" distR="114300">
            <wp:extent cx="542925" cy="723900"/>
            <wp:effectExtent l="0" t="0" r="9525" b="0"/>
            <wp:docPr id="21" name="图片 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菁优网-jyeoo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21解：（1）</w:t>
      </w:r>
      <w:r>
        <w:rPr>
          <w:position w:val="-25"/>
        </w:rPr>
        <w:drawing>
          <wp:inline distT="0" distB="0" distL="114300" distR="114300">
            <wp:extent cx="952500" cy="381000"/>
            <wp:effectExtent l="0" t="0" r="0" b="0"/>
            <wp:docPr id="22" name="图片 2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菁优网-jyeoo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Calibri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Calibri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×2得：﹣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＝﹣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+3，即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﹣3，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把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﹣3代入</w:t>
      </w:r>
      <w:r>
        <w:rPr>
          <w:rFonts w:hint="eastAsia" w:ascii="Times New Roman" w:hAnsi="Times New Roman" w:eastAsia="Calibri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得：2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﹣6+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﹣1，即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＝﹣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+5，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把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﹣3，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＝﹣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+5代入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＝2中，得：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﹣3+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﹣5＝2，即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＝5；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（2）由题意得：</w:t>
      </w:r>
      <w:r>
        <w:rPr>
          <w:position w:val="-24"/>
        </w:rPr>
        <w:drawing>
          <wp:inline distT="0" distB="0" distL="114300" distR="114300">
            <wp:extent cx="647700" cy="361950"/>
            <wp:effectExtent l="0" t="0" r="0" b="0"/>
            <wp:docPr id="23" name="图片 2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菁优网-jyeoo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解得：3≤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≤5，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﹣3≥0，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﹣5≤0，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则原式＝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﹣3+5﹣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＝2；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（3）根据题意得：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1"/>
          <w:szCs w:val="21"/>
        </w:rPr>
        <w:t>＝2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﹣3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＝2（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﹣3）﹣3（﹣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+5）+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＝6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﹣21，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∵3≤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≤5，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∴当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＝3时，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1"/>
          <w:szCs w:val="21"/>
        </w:rPr>
        <w:t>＝18﹣21＝﹣3；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＝5时，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1"/>
          <w:szCs w:val="21"/>
        </w:rPr>
        <w:t>＝30﹣21＝9，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则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1"/>
          <w:szCs w:val="21"/>
        </w:rPr>
        <w:t>的最小值为﹣3，最大值为9．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22．解：（1）∵</w:t>
      </w:r>
      <w:r>
        <w:rPr>
          <w:position w:val="-25"/>
        </w:rPr>
        <w:drawing>
          <wp:inline distT="0" distB="0" distL="114300" distR="114300">
            <wp:extent cx="419100" cy="371475"/>
            <wp:effectExtent l="0" t="0" r="0" b="9525"/>
            <wp:docPr id="24" name="图片 2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菁优网-jyeoo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是</w:t>
      </w:r>
      <w:r>
        <w:rPr>
          <w:rFonts w:hint="eastAsia" w:ascii="Times New Roman" w:hAnsi="Times New Roman" w:eastAsia="新宋体"/>
          <w:i/>
          <w:sz w:val="21"/>
          <w:szCs w:val="21"/>
        </w:rPr>
        <w:t>ax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﹣1的一个解，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∴2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﹣2＝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﹣1，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解得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＝1；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＝2时，2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﹣1，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2"/>
        </w:rPr>
        <w:drawing>
          <wp:inline distT="0" distB="0" distL="114300" distR="114300">
            <wp:extent cx="352425" cy="333375"/>
            <wp:effectExtent l="0" t="0" r="9525" b="9525"/>
            <wp:docPr id="25" name="图片 2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菁优网-jyeoo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＝2时，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＞0，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position w:val="-22"/>
        </w:rPr>
        <w:drawing>
          <wp:inline distT="0" distB="0" distL="114300" distR="114300">
            <wp:extent cx="352425" cy="333375"/>
            <wp:effectExtent l="0" t="0" r="9525" b="9525"/>
            <wp:docPr id="26" name="图片 2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菁优网-jyeoo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＞0，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解得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＜﹣1；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</w:t>
      </w:r>
      <w:r>
        <w:rPr>
          <w:rFonts w:hint="eastAsia" w:ascii="Times New Roman" w:hAnsi="Times New Roman" w:eastAsia="新宋体"/>
          <w:i/>
          <w:sz w:val="21"/>
          <w:szCs w:val="21"/>
        </w:rPr>
        <w:t>ax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﹣1变形为（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﹣1）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＝﹣1，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∵不论实数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≠0）取何值，方程</w:t>
      </w:r>
      <w:r>
        <w:rPr>
          <w:rFonts w:hint="eastAsia" w:ascii="Times New Roman" w:hAnsi="Times New Roman" w:eastAsia="新宋体"/>
          <w:i/>
          <w:sz w:val="21"/>
          <w:szCs w:val="21"/>
        </w:rPr>
        <w:t>ax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﹣1总有一个公共解，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﹣1＝0，此时2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＝﹣1，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∴这个公共解为</w:t>
      </w:r>
      <w:r>
        <w:rPr>
          <w:position w:val="-36"/>
        </w:rPr>
        <w:drawing>
          <wp:inline distT="0" distB="0" distL="114300" distR="114300">
            <wp:extent cx="466725" cy="542925"/>
            <wp:effectExtent l="0" t="0" r="9525" b="9525"/>
            <wp:docPr id="27" name="图片 2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菁优网-jyeoo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23．解：（1）4+3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﹣（3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+1）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＝4+3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﹣3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﹣1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+3＞0，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∴4+3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＞3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+1；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（2）∵2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＞3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∴（2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）﹣（3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）＞0，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∴2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﹣3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＞0，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∴﹣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＞0，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＜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24．解：（1）根据阅读材料可知：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Calibri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|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|＞1的解集是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＜﹣1或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＞1；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＜﹣1或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＞1；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（2）∵|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﹣3|＞4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﹣3＜﹣4或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﹣3＞4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解得：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＜﹣1或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＞7；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（3）|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﹣1|＜2，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∵﹣2＜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﹣1＜2，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解得：﹣1＜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＜3．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25．解：（1）设生产1个甲种零件获利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元，生产1个乙种零件获利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元，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根据题意得：</w:t>
      </w:r>
      <w:r>
        <w:rPr>
          <w:position w:val="-25"/>
        </w:rPr>
        <w:drawing>
          <wp:inline distT="0" distB="0" distL="114300" distR="114300">
            <wp:extent cx="800100" cy="381000"/>
            <wp:effectExtent l="0" t="0" r="0" b="0"/>
            <wp:docPr id="28" name="图片 2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菁优网-jyeoo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解得：</w:t>
      </w:r>
      <w:r>
        <w:rPr>
          <w:position w:val="-25"/>
        </w:rPr>
        <w:drawing>
          <wp:inline distT="0" distB="0" distL="114300" distR="114300">
            <wp:extent cx="419100" cy="371475"/>
            <wp:effectExtent l="0" t="0" r="0" b="9525"/>
            <wp:docPr id="29" name="图片 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菁优网-jyeoo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答：生产1个甲种零件获利15元，生产1个乙种零件获利20元．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（2）设要派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名工人去生产乙种零件，则（30﹣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）名工人去生产甲种零件，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根据题意得：15×6（30﹣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）+20×5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＞2800，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解得：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＞10．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为正整数，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的最小值为11．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答：至少要派11名工人去生产乙种零件．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26．解：（1）由题意可以填表如下：</w:t>
      </w:r>
    </w:p>
    <w:tbl>
      <w:tblPr>
        <w:tblStyle w:val="4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672"/>
        <w:gridCol w:w="2707"/>
        <w:gridCol w:w="2707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835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包装袋型号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A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B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835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甲类农产品质量（千克）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x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y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835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乙类农产品质量（千克）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3（60﹣</w:t>
            </w: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x</w:t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 xml:space="preserve">） 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5（90﹣</w:t>
            </w: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y</w:t>
            </w: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</w:tr>
    </w:tbl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故答案为：3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；3（60﹣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）．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（2）由题意可得，</w:t>
      </w:r>
      <w:r>
        <w:rPr>
          <w:position w:val="-25"/>
        </w:rPr>
        <w:drawing>
          <wp:inline distT="0" distB="0" distL="114300" distR="114300">
            <wp:extent cx="1714500" cy="381000"/>
            <wp:effectExtent l="0" t="0" r="0" b="0"/>
            <wp:docPr id="30" name="图片 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菁优网-jyeoo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解得</w:t>
      </w:r>
      <w:r>
        <w:rPr>
          <w:position w:val="-25"/>
        </w:rPr>
        <w:drawing>
          <wp:inline distT="0" distB="0" distL="114300" distR="114300">
            <wp:extent cx="419100" cy="371475"/>
            <wp:effectExtent l="0" t="0" r="0" b="9525"/>
            <wp:docPr id="31" name="图片 3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菁优网-jyeoo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∴即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的值为40；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的值为60．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（3）设有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个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型包装袋包装甲类农产品，则有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个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型包装袋包装甲类农产品．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∵用于包装甲类的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型包装袋的数量之和不少于90个，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≥90，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≥30．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∵90﹣2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≥0，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≤45；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∴30≤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≤45，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＝2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+3（60﹣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）+6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+5（ 90﹣2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）＝﹣5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+630，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∵﹣5＜0，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∴当30≤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≤45时，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随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增大而减小，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∴当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＝45时，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有小值405，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＝30时，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有最大值480，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的最大值为480，最小值为405．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27．解：（1）设两种收割机的价格分别为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万元，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万元，依题意得</w:t>
      </w:r>
      <w:r>
        <w:rPr>
          <w:position w:val="-25"/>
        </w:rPr>
        <w:drawing>
          <wp:inline distT="0" distB="0" distL="114300" distR="114300">
            <wp:extent cx="647700" cy="381000"/>
            <wp:effectExtent l="0" t="0" r="0" b="0"/>
            <wp:docPr id="32" name="图片 3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菁优网-jyeoo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  解得</w:t>
      </w:r>
      <w:r>
        <w:rPr>
          <w:position w:val="-25"/>
        </w:rPr>
        <w:drawing>
          <wp:inline distT="0" distB="0" distL="114300" distR="114300">
            <wp:extent cx="419100" cy="371475"/>
            <wp:effectExtent l="0" t="0" r="0" b="9525"/>
            <wp:docPr id="33" name="图片 3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菁优网-jyeoo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故久保田收割机的价格为每台20万元，春雨收割机的价格为每台12万元；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（2）设购买久保田收割机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台，依题意得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20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+12（8﹣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）≤125   解得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≤3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34" name="图片 3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菁优网-jyeoo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故有以下4种购买方案：</w:t>
      </w:r>
      <w:r>
        <w:rPr>
          <w:rFonts w:hint="eastAsia" w:ascii="Times New Roman" w:hAnsi="Times New Roman" w:eastAsia="Calibri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久保田收割机3台，春雨收割机5台；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Calibri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久保田收割机2台，春雨收割机6台；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Calibri"/>
          <w:sz w:val="21"/>
          <w:szCs w:val="21"/>
        </w:rPr>
        <w:t>③</w:t>
      </w:r>
      <w:r>
        <w:rPr>
          <w:rFonts w:hint="eastAsia" w:ascii="Times New Roman" w:hAnsi="Times New Roman" w:eastAsia="新宋体"/>
          <w:sz w:val="21"/>
          <w:szCs w:val="21"/>
        </w:rPr>
        <w:t>久保田收割机1台，春雨收割机7台；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Calibri"/>
          <w:sz w:val="21"/>
          <w:szCs w:val="21"/>
        </w:rPr>
        <w:t>④</w:t>
      </w:r>
      <w:r>
        <w:rPr>
          <w:rFonts w:hint="eastAsia" w:ascii="Times New Roman" w:hAnsi="Times New Roman" w:eastAsia="新宋体"/>
          <w:sz w:val="21"/>
          <w:szCs w:val="21"/>
        </w:rPr>
        <w:t>久保田收割机0台，春雨收割机8台；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（3）由题意可得24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+18（8﹣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）≥150，解得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≥1，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由（1）得购买久保田收割机越少越省钱，所以最佳购买方案为久保田收割机1台，春雨收割机7台．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28．解：（1）设购进1件甲种农机具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万元，1件乙种农机具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万元．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根据题意得：</w:t>
      </w:r>
      <w:r>
        <w:rPr>
          <w:position w:val="-25"/>
        </w:rPr>
        <w:drawing>
          <wp:inline distT="0" distB="0" distL="114300" distR="114300">
            <wp:extent cx="723900" cy="381000"/>
            <wp:effectExtent l="0" t="0" r="0" b="0"/>
            <wp:docPr id="35" name="图片 3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菁优网-jyeoo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解得：</w:t>
      </w:r>
      <w:r>
        <w:rPr>
          <w:position w:val="-25"/>
        </w:rPr>
        <w:drawing>
          <wp:inline distT="0" distB="0" distL="114300" distR="114300">
            <wp:extent cx="495300" cy="371475"/>
            <wp:effectExtent l="0" t="0" r="0" b="9525"/>
            <wp:docPr id="36" name="图片 3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菁优网-jyeoo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答：购进1件甲种农机具1.5万元，1件乙种农机具0.5万元．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（2）设购进甲种农机具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件，购进乙种农机具（10﹣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）件，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根据题意得：</w:t>
      </w:r>
      <w:r>
        <w:rPr>
          <w:position w:val="-24"/>
        </w:rPr>
        <w:drawing>
          <wp:inline distT="0" distB="0" distL="114300" distR="114300">
            <wp:extent cx="1638300" cy="361950"/>
            <wp:effectExtent l="0" t="0" r="0" b="0"/>
            <wp:docPr id="37" name="图片 3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菁优网-jyeoo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解得：4.8≤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≤7．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为整数．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可取5、6、7．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∴有三种方案：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方案一：购买甲种农机具5件，乙种农机具5件．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方案二：购买甲种农机具6件，乙种农机具4件．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方案三：购买甲种农机具7件，乙种农机具3件．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设总资金为</w:t>
      </w:r>
      <w:r>
        <w:rPr>
          <w:rFonts w:hint="eastAsia" w:ascii="Times New Roman" w:hAnsi="Times New Roman" w:eastAsia="新宋体"/>
          <w:i/>
          <w:sz w:val="21"/>
          <w:szCs w:val="21"/>
        </w:rPr>
        <w:t>w</w:t>
      </w:r>
      <w:r>
        <w:rPr>
          <w:rFonts w:hint="eastAsia" w:ascii="Times New Roman" w:hAnsi="Times New Roman" w:eastAsia="新宋体"/>
          <w:sz w:val="21"/>
          <w:szCs w:val="21"/>
        </w:rPr>
        <w:t>万元．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w</w:t>
      </w:r>
      <w:r>
        <w:rPr>
          <w:rFonts w:hint="eastAsia" w:ascii="Times New Roman" w:hAnsi="Times New Roman" w:eastAsia="新宋体"/>
          <w:sz w:val="21"/>
          <w:szCs w:val="21"/>
        </w:rPr>
        <w:t>＝1.5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+0.5（10﹣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）＝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+5．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＝1＞0，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w</w:t>
      </w:r>
      <w:r>
        <w:rPr>
          <w:rFonts w:hint="eastAsia" w:ascii="Times New Roman" w:hAnsi="Times New Roman" w:eastAsia="新宋体"/>
          <w:sz w:val="21"/>
          <w:szCs w:val="21"/>
        </w:rPr>
        <w:t>随着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的减少而减少，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＝5时，</w:t>
      </w:r>
      <w:r>
        <w:rPr>
          <w:rFonts w:hint="eastAsia" w:ascii="Times New Roman" w:hAnsi="Times New Roman" w:eastAsia="新宋体"/>
          <w:i/>
          <w:sz w:val="21"/>
          <w:szCs w:val="21"/>
        </w:rPr>
        <w:t>w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最小</w:t>
      </w:r>
      <w:r>
        <w:rPr>
          <w:rFonts w:hint="eastAsia" w:ascii="Times New Roman" w:hAnsi="Times New Roman" w:eastAsia="新宋体"/>
          <w:sz w:val="21"/>
          <w:szCs w:val="21"/>
        </w:rPr>
        <w:t>＝1×5+5＝10（万元）．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∴方案一需要资金最少，最少资金是10万元．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（3）设节省的资金用于再次购买甲种农机具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件，乙种农机具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件，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由题意得：（1.5﹣0.7）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+（0.5﹣0.2）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＝0.7×5+0.2×5，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其整数解：</w:t>
      </w:r>
      <w:r>
        <w:rPr>
          <w:position w:val="-24"/>
        </w:rPr>
        <w:drawing>
          <wp:inline distT="0" distB="0" distL="114300" distR="114300">
            <wp:extent cx="419100" cy="361950"/>
            <wp:effectExtent l="0" t="0" r="0" b="0"/>
            <wp:docPr id="38" name="图片 3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菁优网-jyeoo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或</w:t>
      </w:r>
      <w:r>
        <w:rPr>
          <w:position w:val="-24"/>
        </w:rPr>
        <w:drawing>
          <wp:inline distT="0" distB="0" distL="114300" distR="114300">
            <wp:extent cx="342900" cy="361950"/>
            <wp:effectExtent l="0" t="0" r="0" b="0"/>
            <wp:docPr id="39" name="图片 3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菁优网-jyeoo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∴节省的资金全部用于再次购买农机具的方案有两种：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方案一：购买甲种农机具0件，乙种农机具15件．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方案二：购买甲种农机具3件，乙种农机具7件．</w:t>
      </w:r>
    </w:p>
    <w:p>
      <w:p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000000"/>
    <w:rsid w:val="00214EA5"/>
    <w:rsid w:val="004151FC"/>
    <w:rsid w:val="00C02FC6"/>
    <w:rsid w:val="048A42BA"/>
    <w:rsid w:val="087B2C1F"/>
    <w:rsid w:val="08AC162E"/>
    <w:rsid w:val="09ED6CD8"/>
    <w:rsid w:val="0C1F0548"/>
    <w:rsid w:val="0EF817EC"/>
    <w:rsid w:val="100D5D9A"/>
    <w:rsid w:val="18F34E28"/>
    <w:rsid w:val="1A4C7421"/>
    <w:rsid w:val="1E8C7D1A"/>
    <w:rsid w:val="260B1E7A"/>
    <w:rsid w:val="28271BA3"/>
    <w:rsid w:val="32C15847"/>
    <w:rsid w:val="359F76D8"/>
    <w:rsid w:val="3AC0283A"/>
    <w:rsid w:val="48DD6842"/>
    <w:rsid w:val="4A8D7C46"/>
    <w:rsid w:val="59796A76"/>
    <w:rsid w:val="69AB0390"/>
    <w:rsid w:val="6D4674C4"/>
    <w:rsid w:val="7073566D"/>
    <w:rsid w:val="7ADE5D97"/>
    <w:rsid w:val="7F9C3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6" Type="http://schemas.openxmlformats.org/officeDocument/2006/relationships/fontTable" Target="fontTable.xml"/><Relationship Id="rId45" Type="http://schemas.openxmlformats.org/officeDocument/2006/relationships/customXml" Target="../customXml/item1.xml"/><Relationship Id="rId44" Type="http://schemas.openxmlformats.org/officeDocument/2006/relationships/image" Target="media/image40.png"/><Relationship Id="rId43" Type="http://schemas.openxmlformats.org/officeDocument/2006/relationships/image" Target="media/image39.png"/><Relationship Id="rId42" Type="http://schemas.openxmlformats.org/officeDocument/2006/relationships/image" Target="media/image38.png"/><Relationship Id="rId41" Type="http://schemas.openxmlformats.org/officeDocument/2006/relationships/image" Target="media/image37.png"/><Relationship Id="rId40" Type="http://schemas.openxmlformats.org/officeDocument/2006/relationships/image" Target="media/image36.png"/><Relationship Id="rId4" Type="http://schemas.openxmlformats.org/officeDocument/2006/relationships/footer" Target="footer1.xml"/><Relationship Id="rId39" Type="http://schemas.openxmlformats.org/officeDocument/2006/relationships/image" Target="media/image35.png"/><Relationship Id="rId38" Type="http://schemas.openxmlformats.org/officeDocument/2006/relationships/image" Target="media/image34.png"/><Relationship Id="rId37" Type="http://schemas.openxmlformats.org/officeDocument/2006/relationships/image" Target="media/image33.png"/><Relationship Id="rId36" Type="http://schemas.openxmlformats.org/officeDocument/2006/relationships/image" Target="media/image32.png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5592</Words>
  <Characters>6188</Characters>
  <Lines>0</Lines>
  <Paragraphs>0</Paragraphs>
  <TotalTime>1</TotalTime>
  <ScaleCrop>false</ScaleCrop>
  <LinksUpToDate>false</LinksUpToDate>
  <CharactersWithSpaces>6342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2023-05-16T02:22:00Z</dcterms:created>
  <dc:creator>Administrator</dc:creator>
  <cp:lastModifiedBy>admin</cp:lastModifiedBy>
  <dcterms:modified xsi:type="dcterms:W3CDTF">2023-06-21T02:47:20Z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F3052AE7D5A942E8B48F890843506775_12</vt:lpwstr>
  </property>
</Properties>
</file>